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BCDC22D" wp14:paraId="3C24E65B" wp14:textId="5BD739A7">
      <w:pPr>
        <w:pStyle w:val="Heading1"/>
        <w:jc w:val="center"/>
      </w:pPr>
      <w:r w:rsidR="4F4C6BC2">
        <w:rPr/>
        <w:t>福建省技术市场协会</w:t>
      </w:r>
      <w:r w:rsidR="31AD1994">
        <w:rPr/>
        <w:t>2025</w:t>
      </w:r>
      <w:r w:rsidR="09E40F90">
        <w:rPr/>
        <w:t>国际</w:t>
      </w:r>
      <w:r w:rsidR="4F4C6BC2">
        <w:rPr/>
        <w:t>市场开拓策略</w:t>
      </w:r>
    </w:p>
    <w:p xmlns:wp14="http://schemas.microsoft.com/office/word/2010/wordml" w:rsidP="7BCDC22D" wp14:paraId="6A2D0C3F" wp14:textId="68B13197">
      <w:pPr>
        <w:pStyle w:val="Normal"/>
      </w:pPr>
      <w:r w:rsidR="4F4C6BC2">
        <w:rPr/>
        <w:t>鉴于所有海外推广将通过协会</w:t>
      </w:r>
      <w:r w:rsidR="29B69EDF">
        <w:rPr/>
        <w:t>领英国际商务平台</w:t>
      </w:r>
      <w:r w:rsidR="4F4C6BC2">
        <w:rPr/>
        <w:t>主页进行，本策略旨在利用这一集中化平台，集体推广</w:t>
      </w:r>
      <w:r w:rsidR="648D5082">
        <w:rPr/>
        <w:t>协</w:t>
      </w:r>
      <w:r w:rsidR="4F4C6BC2">
        <w:rPr/>
        <w:t>会成员的技术优势，并提升他们在国际市场的</w:t>
      </w:r>
      <w:r w:rsidR="3E0A1528">
        <w:rPr/>
        <w:t>知名度及</w:t>
      </w:r>
      <w:r w:rsidR="4F4C6BC2">
        <w:rPr/>
        <w:t>影响力。</w:t>
      </w:r>
    </w:p>
    <w:p xmlns:wp14="http://schemas.microsoft.com/office/word/2010/wordml" w:rsidP="7BCDC22D" wp14:paraId="68B63365" wp14:textId="076D971C">
      <w:pPr>
        <w:pStyle w:val="Normal"/>
      </w:pPr>
    </w:p>
    <w:p xmlns:wp14="http://schemas.microsoft.com/office/word/2010/wordml" w:rsidP="7BCDC22D" wp14:paraId="6AEC17E6" wp14:textId="1C755C82">
      <w:pPr>
        <w:pStyle w:val="Heading2"/>
        <w:numPr>
          <w:ilvl w:val="0"/>
          <w:numId w:val="1"/>
        </w:numPr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</w:pPr>
      <w:proofErr w:type="spellStart"/>
      <w:r w:rsidRPr="7BCDC22D" w:rsidR="4F4C6BC2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>加强</w:t>
      </w:r>
      <w:r w:rsidRPr="7BCDC22D" w:rsidR="4C7C2062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>协会</w:t>
      </w:r>
      <w:r w:rsidRPr="7BCDC22D" w:rsidR="0E24E258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>海外</w:t>
      </w:r>
      <w:r w:rsidRPr="7BCDC22D" w:rsidR="34211863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>商务</w:t>
      </w:r>
      <w:r w:rsidRPr="7BCDC22D" w:rsidR="0E24E258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>平台</w:t>
      </w:r>
      <w:r w:rsidRPr="7BCDC22D" w:rsidR="4F4C6BC2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>主页</w:t>
      </w:r>
      <w:proofErr w:type="spellEnd"/>
    </w:p>
    <w:p xmlns:wp14="http://schemas.microsoft.com/office/word/2010/wordml" w:rsidP="7BCDC22D" wp14:paraId="674437B7" wp14:textId="5C4AB602">
      <w:pPr>
        <w:pStyle w:val="Heading3"/>
        <w:ind w:left="0"/>
      </w:pPr>
      <w:r w:rsidR="76DEDBEE">
        <w:rPr/>
        <w:t xml:space="preserve">1.1 </w:t>
      </w:r>
      <w:r w:rsidR="4F4C6BC2">
        <w:rPr/>
        <w:t>主页优化</w:t>
      </w:r>
    </w:p>
    <w:p xmlns:wp14="http://schemas.microsoft.com/office/word/2010/wordml" w:rsidP="7A0962C0" wp14:paraId="4D3F34B7" wp14:textId="471D5AB1">
      <w:pPr>
        <w:pStyle w:val="ListParagraph"/>
        <w:numPr>
          <w:ilvl w:val="0"/>
          <w:numId w:val="23"/>
        </w:numPr>
        <w:rPr/>
      </w:pPr>
      <w:r w:rsidR="4F4C6BC2">
        <w:rPr/>
        <w:t>专业概述</w:t>
      </w:r>
      <w:r w:rsidR="4F4C6BC2">
        <w:rPr/>
        <w:t xml:space="preserve">： </w:t>
      </w:r>
      <w:r w:rsidR="4F4C6BC2">
        <w:rPr/>
        <w:t>明确</w:t>
      </w:r>
      <w:r w:rsidR="4AF1B931">
        <w:rPr/>
        <w:t>协会</w:t>
      </w:r>
      <w:r w:rsidR="4F4C6BC2">
        <w:rPr/>
        <w:t>使命，突出其在推动技术商业化和支持创新开拓海外市场中的角色</w:t>
      </w:r>
      <w:r w:rsidR="4F4C6BC2">
        <w:rPr/>
        <w:t>。</w:t>
      </w:r>
    </w:p>
    <w:p xmlns:wp14="http://schemas.microsoft.com/office/word/2010/wordml" w:rsidP="7A0962C0" wp14:paraId="22E9B4E6" wp14:textId="42508A47">
      <w:pPr>
        <w:pStyle w:val="ListParagraph"/>
        <w:numPr>
          <w:ilvl w:val="0"/>
          <w:numId w:val="23"/>
        </w:numPr>
        <w:rPr/>
      </w:pPr>
      <w:r w:rsidR="4F4C6BC2">
        <w:rPr/>
        <w:t>成员</w:t>
      </w:r>
      <w:r w:rsidR="6F7F80EA">
        <w:rPr/>
        <w:t>展示</w:t>
      </w:r>
      <w:r w:rsidR="4F4C6BC2">
        <w:rPr/>
        <w:t xml:space="preserve">： </w:t>
      </w:r>
      <w:r w:rsidR="4F4C6BC2">
        <w:rPr/>
        <w:t>添加专门的页面区域，或通过帖子定期介绍</w:t>
      </w:r>
      <w:r w:rsidR="71B08A03">
        <w:rPr/>
        <w:t>优秀</w:t>
      </w:r>
      <w:r w:rsidR="4F4C6BC2">
        <w:rPr/>
        <w:t>成员企业的能力和市场重点</w:t>
      </w:r>
      <w:r w:rsidR="4F4C6BC2">
        <w:rPr/>
        <w:t>。</w:t>
      </w:r>
    </w:p>
    <w:p xmlns:wp14="http://schemas.microsoft.com/office/word/2010/wordml" w:rsidP="7A0962C0" wp14:paraId="3CFB4F95" wp14:textId="4368CB92">
      <w:pPr>
        <w:pStyle w:val="ListParagraph"/>
        <w:numPr>
          <w:ilvl w:val="0"/>
          <w:numId w:val="23"/>
        </w:numPr>
        <w:rPr/>
      </w:pPr>
      <w:r w:rsidR="4F4C6BC2">
        <w:rPr/>
        <w:t>多语言支持</w:t>
      </w:r>
      <w:r w:rsidR="4F4C6BC2">
        <w:rPr/>
        <w:t>： 在主页的关键部分和帖子中使用英文或目标市场语言，以吸引国际受众。</w:t>
      </w:r>
    </w:p>
    <w:p xmlns:wp14="http://schemas.microsoft.com/office/word/2010/wordml" w:rsidP="7BCDC22D" wp14:paraId="5A532C11" wp14:textId="760B6A4C">
      <w:pPr>
        <w:pStyle w:val="Heading3"/>
      </w:pPr>
      <w:r w:rsidR="1ADD6839">
        <w:rPr/>
        <w:t xml:space="preserve">1.2 </w:t>
      </w:r>
      <w:r w:rsidR="4F4C6BC2">
        <w:rPr/>
        <w:t>内容策略</w:t>
      </w:r>
    </w:p>
    <w:p xmlns:wp14="http://schemas.microsoft.com/office/word/2010/wordml" w:rsidP="7A0962C0" wp14:paraId="6CE8A26E" wp14:textId="20CB3C12">
      <w:pPr>
        <w:pStyle w:val="ListParagraph"/>
        <w:numPr>
          <w:ilvl w:val="0"/>
          <w:numId w:val="24"/>
        </w:numPr>
        <w:rPr/>
      </w:pPr>
      <w:r w:rsidR="4F4C6BC2">
        <w:rPr/>
        <w:t>突出成员企业</w:t>
      </w:r>
      <w:r w:rsidR="4F4C6BC2">
        <w:rPr/>
        <w:t>： 定期发布有关</w:t>
      </w:r>
      <w:r w:rsidR="57A6AD48">
        <w:rPr/>
        <w:t>协会</w:t>
      </w:r>
      <w:r w:rsidR="53AB4A96">
        <w:rPr/>
        <w:t>优秀会员企业</w:t>
      </w:r>
      <w:r w:rsidR="4F4C6BC2">
        <w:rPr/>
        <w:t>的技术、创新以及成功案例的帖</w:t>
      </w:r>
      <w:r w:rsidR="19592A6A">
        <w:rPr/>
        <w:t>文</w:t>
      </w:r>
      <w:r w:rsidR="4F4C6BC2">
        <w:rPr/>
        <w:t>，使用#Innovation、#TechToMarket、#GlobalExpansion等热门话题标签。</w:t>
      </w:r>
    </w:p>
    <w:p xmlns:wp14="http://schemas.microsoft.com/office/word/2010/wordml" w:rsidP="7A0962C0" wp14:paraId="1D9B6741" wp14:textId="08D79E4C">
      <w:pPr>
        <w:pStyle w:val="ListParagraph"/>
        <w:numPr>
          <w:ilvl w:val="0"/>
          <w:numId w:val="24"/>
        </w:numPr>
        <w:rPr/>
      </w:pPr>
      <w:r w:rsidR="4F4C6BC2">
        <w:rPr/>
        <w:t>与</w:t>
      </w:r>
      <w:r w:rsidR="16E2A27D">
        <w:rPr/>
        <w:t>行业</w:t>
      </w:r>
      <w:r w:rsidR="4F4C6BC2">
        <w:rPr/>
        <w:t>互动</w:t>
      </w:r>
      <w:r w:rsidR="4F4C6BC2">
        <w:rPr/>
        <w:t xml:space="preserve">： </w:t>
      </w:r>
      <w:r w:rsidR="4F4C6BC2">
        <w:rPr/>
        <w:t>分享市场趋势、全球成功案例以及</w:t>
      </w:r>
      <w:r w:rsidR="498B238A">
        <w:rPr/>
        <w:t>协会</w:t>
      </w:r>
      <w:r w:rsidR="4F4C6BC2">
        <w:rPr/>
        <w:t>活</w:t>
      </w:r>
      <w:proofErr w:type="gramStart"/>
      <w:r w:rsidR="4F4C6BC2">
        <w:rPr/>
        <w:t>动动</w:t>
      </w:r>
      <w:proofErr w:type="gramEnd"/>
      <w:r w:rsidR="4F4C6BC2">
        <w:rPr/>
        <w:t>态（如活动、合作伙伴关系等</w:t>
      </w:r>
      <w:r w:rsidR="4F4C6BC2">
        <w:rPr/>
        <w:t>）。</w:t>
      </w:r>
    </w:p>
    <w:p xmlns:wp14="http://schemas.microsoft.com/office/word/2010/wordml" w:rsidP="7BCDC22D" wp14:paraId="3EAD32C4" wp14:textId="70B9BF08">
      <w:pPr>
        <w:pStyle w:val="Heading2"/>
        <w:suppressLineNumbers w:val="0"/>
        <w:bidi w:val="0"/>
        <w:spacing w:before="160" w:beforeAutospacing="off" w:after="80" w:afterAutospacing="off" w:line="279" w:lineRule="auto"/>
        <w:ind w:right="0"/>
        <w:jc w:val="left"/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</w:pPr>
    </w:p>
    <w:p xmlns:wp14="http://schemas.microsoft.com/office/word/2010/wordml" w:rsidP="7BCDC22D" wp14:paraId="0C6A32E9" wp14:textId="6D8BFE01">
      <w:pPr>
        <w:pStyle w:val="Heading2"/>
        <w:suppressLineNumbers w:val="0"/>
        <w:bidi w:val="0"/>
        <w:spacing w:before="160" w:beforeAutospacing="off" w:after="80" w:afterAutospacing="off" w:line="279" w:lineRule="auto"/>
        <w:ind w:right="0"/>
        <w:jc w:val="left"/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</w:pPr>
      <w:r w:rsidRPr="7BCDC22D" w:rsidR="7BCDC22D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 xml:space="preserve">2. </w:t>
      </w:r>
      <w:r w:rsidRPr="7BCDC22D" w:rsidR="4F4C6BC2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>针对性推广</w:t>
      </w:r>
    </w:p>
    <w:p xmlns:wp14="http://schemas.microsoft.com/office/word/2010/wordml" w:rsidP="7BCDC22D" wp14:paraId="077123F7" wp14:textId="58841920">
      <w:pPr>
        <w:pStyle w:val="Heading3"/>
      </w:pPr>
      <w:r w:rsidR="2A018955">
        <w:rPr/>
        <w:t xml:space="preserve">2.1 </w:t>
      </w:r>
      <w:proofErr w:type="spellStart"/>
      <w:r w:rsidR="4F4C6BC2">
        <w:rPr/>
        <w:t>第一步：识别并细分目标受众</w:t>
      </w:r>
      <w:proofErr w:type="spellEnd"/>
    </w:p>
    <w:p xmlns:wp14="http://schemas.microsoft.com/office/word/2010/wordml" w:rsidP="7A0962C0" wp14:paraId="01EF3AA0" wp14:textId="4139941C">
      <w:pPr>
        <w:pStyle w:val="Normal"/>
        <w:ind w:left="0"/>
      </w:pPr>
      <w:r w:rsidR="4F4C6BC2">
        <w:rPr/>
        <w:t>使用</w:t>
      </w:r>
      <w:r w:rsidR="4EE7DFAC">
        <w:rPr/>
        <w:t>领英</w:t>
      </w:r>
      <w:r w:rsidR="4F4C6BC2">
        <w:rPr/>
        <w:t>分析工具（如Sales</w:t>
      </w:r>
      <w:r w:rsidR="4F4C6BC2">
        <w:rPr/>
        <w:t xml:space="preserve"> </w:t>
      </w:r>
      <w:proofErr w:type="spellStart"/>
      <w:r w:rsidR="4F4C6BC2">
        <w:rPr/>
        <w:t>Navigator）识别并细分目标</w:t>
      </w:r>
      <w:proofErr w:type="spellEnd"/>
      <w:r w:rsidR="4F4C6BC2">
        <w:rPr/>
        <w:t>：</w:t>
      </w:r>
    </w:p>
    <w:p xmlns:wp14="http://schemas.microsoft.com/office/word/2010/wordml" w:rsidP="7BCDC22D" wp14:paraId="19B382BB" wp14:textId="44B57ECC">
      <w:pPr>
        <w:pStyle w:val="ListParagraph"/>
        <w:numPr>
          <w:ilvl w:val="0"/>
          <w:numId w:val="18"/>
        </w:numPr>
        <w:rPr/>
      </w:pPr>
      <w:proofErr w:type="spellStart"/>
      <w:r w:rsidR="4F4C6BC2">
        <w:rPr/>
        <w:t>目标区域的行业领导者和决策者</w:t>
      </w:r>
      <w:proofErr w:type="spellEnd"/>
      <w:r w:rsidR="4F4C6BC2">
        <w:rPr/>
        <w:t>。</w:t>
      </w:r>
    </w:p>
    <w:p xmlns:wp14="http://schemas.microsoft.com/office/word/2010/wordml" w:rsidP="7BCDC22D" wp14:paraId="64E69880" wp14:textId="21062C12">
      <w:pPr>
        <w:pStyle w:val="ListParagraph"/>
        <w:numPr>
          <w:ilvl w:val="0"/>
          <w:numId w:val="18"/>
        </w:numPr>
        <w:rPr/>
      </w:pPr>
      <w:proofErr w:type="spellStart"/>
      <w:r w:rsidR="4F4C6BC2">
        <w:rPr/>
        <w:t>潜在分销商、合作伙伴和投资者</w:t>
      </w:r>
      <w:proofErr w:type="spellEnd"/>
      <w:r w:rsidR="4F4C6BC2">
        <w:rPr/>
        <w:t>。</w:t>
      </w:r>
    </w:p>
    <w:p xmlns:wp14="http://schemas.microsoft.com/office/word/2010/wordml" w:rsidP="7A0962C0" wp14:paraId="14D5B25B" wp14:textId="06737D1C">
      <w:pPr>
        <w:pStyle w:val="ListParagraph"/>
        <w:numPr>
          <w:ilvl w:val="0"/>
          <w:numId w:val="18"/>
        </w:numPr>
        <w:ind/>
        <w:rPr/>
      </w:pPr>
      <w:r w:rsidR="4F4C6BC2">
        <w:rPr/>
        <w:t>相关领域的意见领袖和顾问</w:t>
      </w:r>
      <w:r w:rsidR="4F4C6BC2">
        <w:rPr/>
        <w:t>。</w:t>
      </w:r>
    </w:p>
    <w:p xmlns:wp14="http://schemas.microsoft.com/office/word/2010/wordml" w:rsidP="7BCDC22D" wp14:paraId="3FD0357F" wp14:textId="612768B1">
      <w:pPr>
        <w:pStyle w:val="Heading3"/>
      </w:pPr>
      <w:r w:rsidR="375DD138">
        <w:rPr/>
        <w:t xml:space="preserve">2.2 </w:t>
      </w:r>
      <w:proofErr w:type="spellStart"/>
      <w:r w:rsidR="4F4C6BC2">
        <w:rPr/>
        <w:t>第二步：建立互动</w:t>
      </w:r>
      <w:proofErr w:type="spellEnd"/>
    </w:p>
    <w:p xmlns:wp14="http://schemas.microsoft.com/office/word/2010/wordml" w:rsidP="7BCDC22D" wp14:paraId="66D9EE9E" wp14:textId="41A02728">
      <w:pPr>
        <w:pStyle w:val="ListParagraph"/>
        <w:numPr>
          <w:ilvl w:val="0"/>
          <w:numId w:val="15"/>
        </w:numPr>
        <w:rPr/>
      </w:pPr>
      <w:proofErr w:type="spellStart"/>
      <w:r w:rsidR="4F4C6BC2">
        <w:rPr/>
        <w:t>发送连接请求</w:t>
      </w:r>
      <w:proofErr w:type="spellEnd"/>
      <w:r w:rsidR="4F4C6BC2">
        <w:rPr/>
        <w:t xml:space="preserve">： </w:t>
      </w:r>
      <w:proofErr w:type="spellStart"/>
      <w:r w:rsidR="4F4C6BC2">
        <w:rPr/>
        <w:t>通过</w:t>
      </w:r>
      <w:r w:rsidR="4EA6C714">
        <w:rPr/>
        <w:t>协会</w:t>
      </w:r>
      <w:r w:rsidR="4F4C6BC2">
        <w:rPr/>
        <w:t>账户发送个性化的连接请求，强调互惠互利。例如</w:t>
      </w:r>
      <w:proofErr w:type="spellEnd"/>
      <w:r w:rsidR="4F4C6BC2">
        <w:rPr/>
        <w:t>：</w:t>
      </w:r>
    </w:p>
    <w:p xmlns:wp14="http://schemas.microsoft.com/office/word/2010/wordml" w:rsidP="7BCDC22D" wp14:paraId="2C9CEA0D" wp14:textId="0D7C53B4">
      <w:pPr>
        <w:pStyle w:val="ListParagraph"/>
        <w:numPr>
          <w:ilvl w:val="0"/>
          <w:numId w:val="15"/>
        </w:numPr>
        <w:rPr/>
      </w:pPr>
      <w:r w:rsidR="4F4C6BC2">
        <w:rPr/>
        <w:t xml:space="preserve">直接消息交流： </w:t>
      </w:r>
      <w:proofErr w:type="spellStart"/>
      <w:r w:rsidR="4F4C6BC2">
        <w:rPr/>
        <w:t>发送价值导向的后续消息，如案例分析、白皮书或即将举办的活动信息</w:t>
      </w:r>
      <w:proofErr w:type="spellEnd"/>
      <w:r w:rsidR="4F4C6BC2">
        <w:rPr/>
        <w:t>。</w:t>
      </w:r>
    </w:p>
    <w:p xmlns:wp14="http://schemas.microsoft.com/office/word/2010/wordml" w:rsidP="7BCDC22D" wp14:paraId="05C1C0A8" wp14:textId="2F8E5CC7">
      <w:pPr>
        <w:pStyle w:val="Normal"/>
      </w:pPr>
    </w:p>
    <w:p xmlns:wp14="http://schemas.microsoft.com/office/word/2010/wordml" w:rsidP="7BCDC22D" wp14:paraId="02A6FC7F" wp14:textId="527CA0FF">
      <w:pPr>
        <w:pStyle w:val="Heading2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</w:pPr>
      <w:r w:rsidRPr="7BCDC22D" w:rsidR="3ED8C576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 xml:space="preserve">3. </w:t>
      </w:r>
      <w:proofErr w:type="spellStart"/>
      <w:r w:rsidRPr="7BCDC22D" w:rsidR="4F4C6BC2">
        <w:rPr>
          <w:rFonts w:ascii="Aptos" w:hAnsi="Aptos" w:eastAsia="" w:cs="" w:asciiTheme="minorAscii" w:hAnsiTheme="minorAscii" w:eastAsiaTheme="majorEastAsia" w:cstheme="majorBidi"/>
          <w:color w:val="0F4761" w:themeColor="accent1" w:themeTint="FF" w:themeShade="BF"/>
          <w:sz w:val="28"/>
          <w:szCs w:val="28"/>
          <w:lang w:eastAsia="ja-JP" w:bidi="ar-SA"/>
        </w:rPr>
        <w:t>创建针对海外市场的内容</w:t>
      </w:r>
      <w:proofErr w:type="spellEnd"/>
    </w:p>
    <w:p xmlns:wp14="http://schemas.microsoft.com/office/word/2010/wordml" w:rsidP="7BCDC22D" wp14:paraId="55F51B33" wp14:textId="5B440DC4">
      <w:pPr>
        <w:pStyle w:val="Heading3"/>
      </w:pPr>
      <w:r w:rsidR="504C2BD3">
        <w:rPr/>
        <w:t xml:space="preserve">3.1 </w:t>
      </w:r>
      <w:proofErr w:type="spellStart"/>
      <w:r w:rsidR="4F4C6BC2">
        <w:rPr/>
        <w:t>多媒体推广</w:t>
      </w:r>
      <w:proofErr w:type="spellEnd"/>
      <w:r w:rsidR="4F4C6BC2">
        <w:rPr/>
        <w:t>：</w:t>
      </w:r>
    </w:p>
    <w:p xmlns:wp14="http://schemas.microsoft.com/office/word/2010/wordml" w:rsidP="7BCDC22D" wp14:paraId="3F79A120" wp14:textId="451B9A89">
      <w:pPr>
        <w:pStyle w:val="ListParagraph"/>
        <w:numPr>
          <w:ilvl w:val="0"/>
          <w:numId w:val="8"/>
        </w:numPr>
        <w:rPr/>
      </w:pPr>
      <w:proofErr w:type="spellStart"/>
      <w:r w:rsidR="4F4C6BC2">
        <w:rPr/>
        <w:t>发布视频、信息图表和图片，直观说明</w:t>
      </w:r>
      <w:r w:rsidR="4EA6C714">
        <w:rPr/>
        <w:t>协会</w:t>
      </w:r>
      <w:r w:rsidR="4F4C6BC2">
        <w:rPr/>
        <w:t>成员提供的解决方案及其全球应用场景</w:t>
      </w:r>
      <w:proofErr w:type="spellEnd"/>
      <w:r w:rsidR="4F4C6BC2">
        <w:rPr/>
        <w:t>。</w:t>
      </w:r>
    </w:p>
    <w:p xmlns:wp14="http://schemas.microsoft.com/office/word/2010/wordml" w:rsidP="7A0962C0" wp14:paraId="278CE5B7" wp14:textId="010E356D">
      <w:pPr>
        <w:pStyle w:val="ListParagraph"/>
        <w:numPr>
          <w:ilvl w:val="0"/>
          <w:numId w:val="8"/>
        </w:numPr>
        <w:ind/>
        <w:rPr/>
      </w:pPr>
      <w:r w:rsidR="4F4C6BC2">
        <w:rPr/>
        <w:t>分享国际合作或伙伴关系的成功案例</w:t>
      </w:r>
      <w:r w:rsidR="4F4C6BC2">
        <w:rPr/>
        <w:t>。</w:t>
      </w:r>
    </w:p>
    <w:p xmlns:wp14="http://schemas.microsoft.com/office/word/2010/wordml" w:rsidP="7A0962C0" wp14:paraId="24D2804E" wp14:textId="69729464">
      <w:pPr>
        <w:pStyle w:val="Heading3"/>
      </w:pPr>
      <w:r w:rsidR="24737731">
        <w:rPr/>
        <w:t>3.2</w:t>
      </w:r>
      <w:r w:rsidR="4F4C6BC2">
        <w:rPr/>
        <w:t>本地化内容：</w:t>
      </w:r>
    </w:p>
    <w:p xmlns:wp14="http://schemas.microsoft.com/office/word/2010/wordml" w:rsidP="7BCDC22D" wp14:paraId="51B49B81" wp14:textId="222EFD10">
      <w:pPr>
        <w:pStyle w:val="ListParagraph"/>
        <w:numPr>
          <w:ilvl w:val="0"/>
          <w:numId w:val="11"/>
        </w:numPr>
        <w:rPr/>
      </w:pPr>
      <w:proofErr w:type="spellStart"/>
      <w:r w:rsidR="4F4C6BC2">
        <w:rPr/>
        <w:t>发布针对特定目标市场的帖子，阐述这些市场的挑战以及</w:t>
      </w:r>
      <w:r w:rsidR="4EA6C714">
        <w:rPr/>
        <w:t>协会</w:t>
      </w:r>
      <w:r w:rsidR="4F4C6BC2">
        <w:rPr/>
        <w:t>成员的创新如何解决这些问题</w:t>
      </w:r>
      <w:proofErr w:type="spellEnd"/>
      <w:r w:rsidR="4F4C6BC2">
        <w:rPr/>
        <w:t>。</w:t>
      </w:r>
    </w:p>
    <w:p xmlns:wp14="http://schemas.microsoft.com/office/word/2010/wordml" w:rsidP="7BCDC22D" wp14:paraId="149CA82D" wp14:textId="5706C780">
      <w:pPr>
        <w:pStyle w:val="ListParagraph"/>
        <w:numPr>
          <w:ilvl w:val="0"/>
          <w:numId w:val="11"/>
        </w:numPr>
        <w:rPr/>
      </w:pPr>
      <w:proofErr w:type="spellStart"/>
      <w:r w:rsidR="4F4C6BC2">
        <w:rPr/>
        <w:t>突出认证、国际标准合规性及语言能力，展示进入国际市场的准备程度</w:t>
      </w:r>
      <w:proofErr w:type="spellEnd"/>
      <w:r w:rsidR="4F4C6BC2">
        <w:rPr/>
        <w:t>。</w:t>
      </w:r>
    </w:p>
    <w:p xmlns:wp14="http://schemas.microsoft.com/office/word/2010/wordml" w:rsidP="7BCDC22D" wp14:paraId="67E4FCAA" wp14:textId="4E77377B">
      <w:pPr>
        <w:pStyle w:val="Heading3"/>
      </w:pPr>
      <w:r w:rsidR="5C08932F">
        <w:rPr/>
        <w:t xml:space="preserve">3.3 </w:t>
      </w:r>
      <w:r w:rsidR="4F4C6BC2">
        <w:rPr/>
        <w:t>通过思想领导力促进合作</w:t>
      </w:r>
    </w:p>
    <w:p xmlns:wp14="http://schemas.microsoft.com/office/word/2010/wordml" w:rsidP="7BCDC22D" wp14:paraId="674B592A" wp14:textId="499AEE1C">
      <w:pPr>
        <w:pStyle w:val="ListParagraph"/>
        <w:numPr>
          <w:ilvl w:val="0"/>
          <w:numId w:val="19"/>
        </w:numPr>
        <w:rPr/>
      </w:pPr>
      <w:proofErr w:type="spellStart"/>
      <w:r w:rsidR="4F4C6BC2">
        <w:rPr/>
        <w:t>发布文章</w:t>
      </w:r>
      <w:proofErr w:type="spellEnd"/>
      <w:r w:rsidR="4F4C6BC2">
        <w:rPr/>
        <w:t xml:space="preserve">： </w:t>
      </w:r>
      <w:proofErr w:type="spellStart"/>
      <w:r w:rsidR="4F4C6BC2">
        <w:rPr/>
        <w:t>在</w:t>
      </w:r>
      <w:r w:rsidR="4EA6C714">
        <w:rPr/>
        <w:t>协会</w:t>
      </w:r>
      <w:r w:rsidR="4F4C6BC2">
        <w:rPr/>
        <w:t>主页发布关于中国创新在全球科技市场中作用的思想领导内容</w:t>
      </w:r>
      <w:proofErr w:type="spellEnd"/>
      <w:r w:rsidR="4F4C6BC2">
        <w:rPr/>
        <w:t>。</w:t>
      </w:r>
    </w:p>
    <w:p xmlns:wp14="http://schemas.microsoft.com/office/word/2010/wordml" w:rsidP="7BCDC22D" wp14:paraId="163A1606" wp14:textId="4A67A976">
      <w:pPr>
        <w:pStyle w:val="ListParagraph"/>
        <w:numPr>
          <w:ilvl w:val="0"/>
          <w:numId w:val="19"/>
        </w:numPr>
        <w:rPr/>
      </w:pPr>
      <w:proofErr w:type="spellStart"/>
      <w:r w:rsidR="4F4C6BC2">
        <w:rPr/>
        <w:t>合作撰写报告</w:t>
      </w:r>
      <w:proofErr w:type="spellEnd"/>
      <w:r w:rsidR="4F4C6BC2">
        <w:rPr/>
        <w:t xml:space="preserve">： </w:t>
      </w:r>
      <w:proofErr w:type="spellStart"/>
      <w:r w:rsidR="4F4C6BC2">
        <w:rPr/>
        <w:t>与全球市场分析机构合作，共同撰写市场洞察报告，通过</w:t>
      </w:r>
      <w:r w:rsidR="4EA6C714">
        <w:rPr/>
        <w:t>协会</w:t>
      </w:r>
      <w:r w:rsidR="4F4C6BC2">
        <w:rPr/>
        <w:t>主页进行推广</w:t>
      </w:r>
      <w:proofErr w:type="spellEnd"/>
      <w:r w:rsidR="4F4C6BC2">
        <w:rPr/>
        <w:t>。</w:t>
      </w:r>
    </w:p>
    <w:p xmlns:wp14="http://schemas.microsoft.com/office/word/2010/wordml" w:rsidP="7BCDC22D" wp14:paraId="7A5099F1" wp14:textId="45521C56">
      <w:pPr>
        <w:pStyle w:val="Normal"/>
      </w:pPr>
    </w:p>
    <w:p xmlns:wp14="http://schemas.microsoft.com/office/word/2010/wordml" w:rsidP="7BCDC22D" wp14:paraId="2CD49FFD" wp14:textId="51570410">
      <w:pPr>
        <w:pStyle w:val="Heading2"/>
      </w:pPr>
      <w:r w:rsidR="7BCDC22D">
        <w:rPr/>
        <w:t xml:space="preserve">4. </w:t>
      </w:r>
      <w:proofErr w:type="spellStart"/>
      <w:r w:rsidR="4F4C6BC2">
        <w:rPr/>
        <w:t>投放有针对性</w:t>
      </w:r>
      <w:r w:rsidR="7249057E">
        <w:rPr/>
        <w:t>平台</w:t>
      </w:r>
      <w:r w:rsidR="4F4C6BC2">
        <w:rPr/>
        <w:t>广告</w:t>
      </w:r>
      <w:proofErr w:type="spellEnd"/>
    </w:p>
    <w:p xmlns:wp14="http://schemas.microsoft.com/office/word/2010/wordml" w:rsidP="7BCDC22D" wp14:paraId="3BA40395" wp14:textId="4EE6DE7B">
      <w:pPr>
        <w:pStyle w:val="ListParagraph"/>
        <w:numPr>
          <w:ilvl w:val="0"/>
          <w:numId w:val="20"/>
        </w:numPr>
        <w:rPr/>
      </w:pPr>
      <w:proofErr w:type="spellStart"/>
      <w:r w:rsidR="4F4C6BC2">
        <w:rPr/>
        <w:t>使用</w:t>
      </w:r>
      <w:r w:rsidR="2B7C1415">
        <w:rPr/>
        <w:t>领英</w:t>
      </w:r>
      <w:r w:rsidR="4F4C6BC2">
        <w:rPr/>
        <w:t>广告将</w:t>
      </w:r>
      <w:r w:rsidR="4EA6C714">
        <w:rPr/>
        <w:t>协会</w:t>
      </w:r>
      <w:r w:rsidR="4F4C6BC2">
        <w:rPr/>
        <w:t>成员企业推广至特定受众</w:t>
      </w:r>
      <w:proofErr w:type="spellEnd"/>
      <w:r w:rsidR="4F4C6BC2">
        <w:rPr/>
        <w:t>：</w:t>
      </w:r>
    </w:p>
    <w:p xmlns:wp14="http://schemas.microsoft.com/office/word/2010/wordml" w:rsidP="7BCDC22D" wp14:paraId="33FC6A2F" wp14:textId="15D788FB">
      <w:pPr>
        <w:pStyle w:val="ListParagraph"/>
        <w:numPr>
          <w:ilvl w:val="0"/>
          <w:numId w:val="20"/>
        </w:numPr>
        <w:rPr/>
      </w:pPr>
      <w:proofErr w:type="spellStart"/>
      <w:r w:rsidR="4F4C6BC2">
        <w:rPr/>
        <w:t>赞助内容</w:t>
      </w:r>
      <w:proofErr w:type="spellEnd"/>
      <w:r w:rsidR="4F4C6BC2">
        <w:rPr/>
        <w:t xml:space="preserve">： </w:t>
      </w:r>
      <w:proofErr w:type="spellStart"/>
      <w:r w:rsidR="4F4C6BC2">
        <w:rPr/>
        <w:t>将关于成员创新的帖子推广给目标行业的决策者</w:t>
      </w:r>
      <w:proofErr w:type="spellEnd"/>
      <w:r w:rsidR="4F4C6BC2">
        <w:rPr/>
        <w:t>。</w:t>
      </w:r>
    </w:p>
    <w:p xmlns:wp14="http://schemas.microsoft.com/office/word/2010/wordml" w:rsidP="7BCDC22D" wp14:paraId="5080E9E2" wp14:textId="3512F39B">
      <w:pPr>
        <w:pStyle w:val="ListParagraph"/>
        <w:numPr>
          <w:ilvl w:val="0"/>
          <w:numId w:val="20"/>
        </w:numPr>
        <w:rPr/>
      </w:pPr>
      <w:proofErr w:type="spellStart"/>
      <w:r w:rsidR="4F4C6BC2">
        <w:rPr/>
        <w:t>潜在客户表单</w:t>
      </w:r>
      <w:proofErr w:type="spellEnd"/>
      <w:r w:rsidR="4F4C6BC2">
        <w:rPr/>
        <w:t xml:space="preserve">： </w:t>
      </w:r>
      <w:proofErr w:type="spellStart"/>
      <w:r w:rsidR="4F4C6BC2">
        <w:rPr/>
        <w:t>运行广告活动，收集潜在海外合作伙伴的联系方式，提供例如白皮书或独家研讨会邀请作为价值回报</w:t>
      </w:r>
      <w:proofErr w:type="spellEnd"/>
      <w:r w:rsidR="4F4C6BC2">
        <w:rPr/>
        <w:t>。</w:t>
      </w:r>
    </w:p>
    <w:p xmlns:wp14="http://schemas.microsoft.com/office/word/2010/wordml" w:rsidP="7BCDC22D" wp14:paraId="17D0A978" wp14:textId="1873EA76">
      <w:pPr>
        <w:pStyle w:val="Normal"/>
      </w:pPr>
    </w:p>
    <w:p xmlns:wp14="http://schemas.microsoft.com/office/word/2010/wordml" w:rsidP="7BCDC22D" wp14:paraId="2E5BE1C4" wp14:textId="33CA2BF4">
      <w:pPr>
        <w:pStyle w:val="Heading2"/>
      </w:pPr>
      <w:r w:rsidR="7BCDC22D">
        <w:rPr/>
        <w:t xml:space="preserve">5. </w:t>
      </w:r>
      <w:proofErr w:type="spellStart"/>
      <w:r w:rsidR="4F4C6BC2">
        <w:rPr/>
        <w:t>测量并优化策略</w:t>
      </w:r>
      <w:proofErr w:type="spellEnd"/>
    </w:p>
    <w:p xmlns:wp14="http://schemas.microsoft.com/office/word/2010/wordml" w:rsidP="7BCDC22D" wp14:paraId="608F6C5B" wp14:textId="7FBC90F9">
      <w:pPr>
        <w:pStyle w:val="ListParagraph"/>
        <w:numPr>
          <w:ilvl w:val="0"/>
          <w:numId w:val="22"/>
        </w:numPr>
        <w:rPr/>
      </w:pPr>
      <w:proofErr w:type="spellStart"/>
      <w:r w:rsidR="4F4C6BC2">
        <w:rPr/>
        <w:t>数据分析</w:t>
      </w:r>
      <w:proofErr w:type="spellEnd"/>
      <w:r w:rsidR="4F4C6BC2">
        <w:rPr/>
        <w:t xml:space="preserve">： </w:t>
      </w:r>
      <w:proofErr w:type="spellStart"/>
      <w:r w:rsidR="4F4C6BC2">
        <w:rPr/>
        <w:t>跟踪页面访问量、帖子互动率和消息回复率等指标</w:t>
      </w:r>
      <w:proofErr w:type="spellEnd"/>
      <w:r w:rsidR="4F4C6BC2">
        <w:rPr/>
        <w:t>。</w:t>
      </w:r>
    </w:p>
    <w:p xmlns:wp14="http://schemas.microsoft.com/office/word/2010/wordml" w:rsidP="7BCDC22D" wp14:paraId="79839203" wp14:textId="3D4D3FE0">
      <w:pPr>
        <w:pStyle w:val="ListParagraph"/>
        <w:numPr>
          <w:ilvl w:val="0"/>
          <w:numId w:val="22"/>
        </w:numPr>
        <w:rPr/>
      </w:pPr>
      <w:proofErr w:type="spellStart"/>
      <w:r w:rsidR="4F4C6BC2">
        <w:rPr/>
        <w:t>反馈机制</w:t>
      </w:r>
      <w:proofErr w:type="spellEnd"/>
      <w:r w:rsidR="4F4C6BC2">
        <w:rPr/>
        <w:t xml:space="preserve">： </w:t>
      </w:r>
      <w:proofErr w:type="spellStart"/>
      <w:r w:rsidR="4F4C6BC2">
        <w:rPr/>
        <w:t>征求成员企业的意见，优化信息传递方式和目标市场选择</w:t>
      </w:r>
      <w:proofErr w:type="spellEnd"/>
      <w:r w:rsidR="4F4C6BC2">
        <w:rPr/>
        <w:t>。</w:t>
      </w:r>
    </w:p>
    <w:p xmlns:wp14="http://schemas.microsoft.com/office/word/2010/wordml" w:rsidP="7BCDC22D" wp14:paraId="1CB21B73" wp14:textId="1B1FC8D2">
      <w:pPr>
        <w:pStyle w:val="ListParagraph"/>
        <w:numPr>
          <w:ilvl w:val="0"/>
          <w:numId w:val="22"/>
        </w:numPr>
        <w:rPr/>
      </w:pPr>
      <w:proofErr w:type="spellStart"/>
      <w:r w:rsidR="4F4C6BC2">
        <w:rPr/>
        <w:t>动态调整</w:t>
      </w:r>
      <w:proofErr w:type="spellEnd"/>
      <w:r w:rsidR="4F4C6BC2">
        <w:rPr/>
        <w:t xml:space="preserve">： </w:t>
      </w:r>
      <w:proofErr w:type="spellStart"/>
      <w:r w:rsidR="4F4C6BC2">
        <w:rPr/>
        <w:t>根据数据洞察优化语调、重点领域和推广策略，以取得更好的效果</w:t>
      </w:r>
      <w:proofErr w:type="spellEnd"/>
      <w:r w:rsidR="4F4C6BC2">
        <w:rPr/>
        <w:t>。</w:t>
      </w:r>
    </w:p>
    <w:p xmlns:wp14="http://schemas.microsoft.com/office/word/2010/wordml" w:rsidP="7BCDC22D" wp14:paraId="2C078E63" wp14:textId="578506B3">
      <w:pPr>
        <w:pStyle w:val="ListParagraph"/>
        <w:numPr>
          <w:ilvl w:val="0"/>
          <w:numId w:val="22"/>
        </w:numPr>
        <w:rPr/>
      </w:pPr>
      <w:proofErr w:type="spellStart"/>
      <w:r w:rsidR="4F4C6BC2">
        <w:rPr/>
        <w:t>通过集中管理的</w:t>
      </w:r>
      <w:r w:rsidR="4EA6C714">
        <w:rPr/>
        <w:t>协会</w:t>
      </w:r>
      <w:r w:rsidR="2B7C1415">
        <w:rPr/>
        <w:t>领英</w:t>
      </w:r>
      <w:r w:rsidR="4F4C6BC2">
        <w:rPr/>
        <w:t>主页，这一策略将打造统一且有影响力的全球形象，帮助理事会成员有效建立海外市场的联系并扩展其国际业务版图</w:t>
      </w:r>
      <w:proofErr w:type="spellEnd"/>
      <w:r w:rsidR="4F4C6BC2">
        <w:rPr/>
        <w:t>。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7d0b59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0d92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9888d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59a60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2624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3141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11ae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0bec5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a6eeb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5f07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2c26b2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3">
    <w:nsid w:val="424c9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bb464f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1">
    <w:nsid w:val="49031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50c6b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9">
    <w:nsid w:val="65facca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">
    <w:nsid w:val="6fcf33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349a1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6">
    <w:nsid w:val="538a3c2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5">
    <w:nsid w:val="357ed22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4">
    <w:nsid w:val="7975a6b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3">
    <w:nsid w:val="7a6dfd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28974b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">
    <w:nsid w:val="59a75f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A97BDF"/>
    <w:rsid w:val="0572D282"/>
    <w:rsid w:val="092D4FE8"/>
    <w:rsid w:val="09A97BDF"/>
    <w:rsid w:val="09E40F90"/>
    <w:rsid w:val="0A41F96C"/>
    <w:rsid w:val="0E24E258"/>
    <w:rsid w:val="16E2A27D"/>
    <w:rsid w:val="19592A6A"/>
    <w:rsid w:val="1ADD6839"/>
    <w:rsid w:val="1CB5FA5F"/>
    <w:rsid w:val="2471506C"/>
    <w:rsid w:val="2471506C"/>
    <w:rsid w:val="24737731"/>
    <w:rsid w:val="28D3DFFA"/>
    <w:rsid w:val="29B69EDF"/>
    <w:rsid w:val="2A018955"/>
    <w:rsid w:val="2B7C1415"/>
    <w:rsid w:val="31AD1994"/>
    <w:rsid w:val="320C32AB"/>
    <w:rsid w:val="34211863"/>
    <w:rsid w:val="375DD138"/>
    <w:rsid w:val="3A20996B"/>
    <w:rsid w:val="3E0A1528"/>
    <w:rsid w:val="3ED8C576"/>
    <w:rsid w:val="4326890C"/>
    <w:rsid w:val="498B238A"/>
    <w:rsid w:val="4AF1B931"/>
    <w:rsid w:val="4C7C2062"/>
    <w:rsid w:val="4CA3C53F"/>
    <w:rsid w:val="4EA6C714"/>
    <w:rsid w:val="4EE0F1D0"/>
    <w:rsid w:val="4EE7DFAC"/>
    <w:rsid w:val="4F4C6BC2"/>
    <w:rsid w:val="504C2BD3"/>
    <w:rsid w:val="51BD93D1"/>
    <w:rsid w:val="52F1D3DD"/>
    <w:rsid w:val="53AB4A96"/>
    <w:rsid w:val="5605C354"/>
    <w:rsid w:val="57A6AD48"/>
    <w:rsid w:val="589B6B17"/>
    <w:rsid w:val="5AA55840"/>
    <w:rsid w:val="5C08932F"/>
    <w:rsid w:val="5D30D5B5"/>
    <w:rsid w:val="5D30D5B5"/>
    <w:rsid w:val="61403CEA"/>
    <w:rsid w:val="61403CEA"/>
    <w:rsid w:val="635D6B94"/>
    <w:rsid w:val="648D5082"/>
    <w:rsid w:val="6D341F04"/>
    <w:rsid w:val="6F7F80EA"/>
    <w:rsid w:val="71B08A03"/>
    <w:rsid w:val="7249057E"/>
    <w:rsid w:val="76DEDBEE"/>
    <w:rsid w:val="79475B06"/>
    <w:rsid w:val="7A0962C0"/>
    <w:rsid w:val="7BCDC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7BDF"/>
  <w15:chartTrackingRefBased/>
  <w15:docId w15:val="{F096CB0D-9161-4A17-A4E4-984D861388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BCDC22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1a4e5e55aeb45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2024-12-05T15:19:11.6321302Z</dcterms:created>
  <dcterms:modified xsi:type="dcterms:W3CDTF">2024-12-06T09:27:58.4566726Z</dcterms:modified>
  <dc:creator>Joanna Li</dc:creator>
  <lastModifiedBy>Joanna Li</lastModifiedBy>
</coreProperties>
</file>